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50AFD" w14:textId="516D15F5" w:rsidR="00106D41" w:rsidRPr="0019194C" w:rsidRDefault="00B71D83" w:rsidP="00B763B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微软雅黑" w:eastAsia="微软雅黑" w:hAnsi="微软雅黑" w:cs="宋体" w:hint="eastAsia"/>
          <w:color w:val="000000"/>
          <w:kern w:val="0"/>
          <w:sz w:val="44"/>
          <w:szCs w:val="44"/>
        </w:rPr>
      </w:pPr>
      <w:r w:rsidRPr="0019194C">
        <w:rPr>
          <w:rFonts w:ascii="微软雅黑" w:eastAsia="微软雅黑" w:hAnsi="微软雅黑" w:cs="宋体" w:hint="eastAsia"/>
          <w:color w:val="000000"/>
          <w:kern w:val="0"/>
          <w:sz w:val="44"/>
          <w:szCs w:val="44"/>
        </w:rPr>
        <w:t>公</w:t>
      </w:r>
      <w:r w:rsidR="00B763B6" w:rsidRPr="0019194C">
        <w:rPr>
          <w:rFonts w:ascii="微软雅黑" w:eastAsia="微软雅黑" w:hAnsi="微软雅黑" w:cs="宋体" w:hint="eastAsia"/>
          <w:color w:val="000000"/>
          <w:kern w:val="0"/>
          <w:sz w:val="44"/>
          <w:szCs w:val="44"/>
        </w:rPr>
        <w:t xml:space="preserve"> </w:t>
      </w:r>
      <w:r w:rsidRPr="0019194C">
        <w:rPr>
          <w:rFonts w:ascii="微软雅黑" w:eastAsia="微软雅黑" w:hAnsi="微软雅黑" w:cs="宋体" w:hint="eastAsia"/>
          <w:color w:val="000000"/>
          <w:kern w:val="0"/>
          <w:sz w:val="44"/>
          <w:szCs w:val="44"/>
        </w:rPr>
        <w:t>告</w:t>
      </w:r>
    </w:p>
    <w:p w14:paraId="6D3C260E" w14:textId="77777777" w:rsidR="0019194C" w:rsidRDefault="00B71D83" w:rsidP="00B763B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00" w:firstLine="640"/>
        <w:jc w:val="left"/>
        <w:rPr>
          <w:rFonts w:ascii="inherit" w:eastAsia="宋体" w:hAnsi="inherit" w:cs="宋体"/>
          <w:color w:val="000000"/>
          <w:kern w:val="0"/>
          <w:sz w:val="32"/>
          <w:szCs w:val="32"/>
        </w:rPr>
      </w:pP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辽宁省精神卫生中心（辽宁省精神疾病控制中心和辽宁省第三人民医院）建设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方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舱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C</w:t>
      </w:r>
      <w:r w:rsidRPr="00B763B6">
        <w:rPr>
          <w:rFonts w:ascii="inherit" w:eastAsia="宋体" w:hAnsi="inherit" w:cs="宋体"/>
          <w:color w:val="000000"/>
          <w:kern w:val="0"/>
          <w:sz w:val="32"/>
          <w:szCs w:val="32"/>
        </w:rPr>
        <w:t>T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连</w:t>
      </w:r>
      <w:proofErr w:type="gramStart"/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廊改造</w:t>
      </w:r>
      <w:proofErr w:type="gramEnd"/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工程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。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改造面积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为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1</w:t>
      </w:r>
      <w:r w:rsidRPr="00B763B6">
        <w:rPr>
          <w:rFonts w:ascii="inherit" w:eastAsia="宋体" w:hAnsi="inherit" w:cs="宋体"/>
          <w:color w:val="000000"/>
          <w:kern w:val="0"/>
          <w:sz w:val="32"/>
          <w:szCs w:val="32"/>
        </w:rPr>
        <w:t>3.5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平方米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，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采用钢结构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、保温彩板及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铺设电缆</w:t>
      </w:r>
      <w:r w:rsidR="005A2627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等具体详见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（</w:t>
      </w:r>
      <w:r w:rsidR="005A2627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改造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方案及</w:t>
      </w:r>
      <w:r w:rsidR="005A2627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用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材料</w:t>
      </w:r>
      <w:r w:rsidR="005A2627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清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单）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。</w:t>
      </w:r>
    </w:p>
    <w:p w14:paraId="3FE09592" w14:textId="77777777" w:rsidR="00AA2A0E" w:rsidRDefault="005A2627" w:rsidP="00B763B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00" w:firstLine="640"/>
        <w:jc w:val="left"/>
        <w:rPr>
          <w:rFonts w:ascii="inherit" w:eastAsia="宋体" w:hAnsi="inherit" w:cs="宋体"/>
          <w:color w:val="000000"/>
          <w:kern w:val="0"/>
          <w:sz w:val="32"/>
          <w:szCs w:val="32"/>
        </w:rPr>
      </w:pPr>
      <w:r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招标</w:t>
      </w:r>
      <w:r w:rsidR="00B71D83"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形式</w:t>
      </w:r>
      <w:r w:rsidR="007041EE"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：询价</w:t>
      </w:r>
      <w:r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招标（同等标准，同样质量，保质期相同）</w:t>
      </w:r>
      <w:r w:rsidR="007041EE"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，以最低价格中标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。</w:t>
      </w:r>
    </w:p>
    <w:p w14:paraId="3F2593C1" w14:textId="77777777" w:rsidR="00AA2A0E" w:rsidRDefault="007041EE" w:rsidP="00B763B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00" w:firstLine="640"/>
        <w:jc w:val="left"/>
        <w:rPr>
          <w:rFonts w:ascii="inherit" w:eastAsia="宋体" w:hAnsi="inherit" w:cs="宋体"/>
          <w:color w:val="000000"/>
          <w:kern w:val="0"/>
          <w:sz w:val="32"/>
          <w:szCs w:val="32"/>
        </w:rPr>
      </w:pP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工程结算以建设单位委托第三方对工程</w:t>
      </w:r>
      <w:r w:rsidR="005A2627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竣工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审核（</w:t>
      </w:r>
      <w:r w:rsidR="005A2627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最终以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审核额为准）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。</w:t>
      </w:r>
    </w:p>
    <w:p w14:paraId="7841C7BC" w14:textId="25D6DE94" w:rsidR="00B71D83" w:rsidRPr="00B763B6" w:rsidRDefault="007041EE" w:rsidP="00B763B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00" w:firstLine="640"/>
        <w:jc w:val="left"/>
        <w:rPr>
          <w:rFonts w:ascii="inherit" w:eastAsia="宋体" w:hAnsi="inherit" w:cs="宋体" w:hint="eastAsia"/>
          <w:color w:val="000000"/>
          <w:kern w:val="0"/>
          <w:sz w:val="32"/>
          <w:szCs w:val="32"/>
        </w:rPr>
      </w:pP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报名者应提供营业执照，非法人提供法人委托书，</w:t>
      </w:r>
      <w:r w:rsidR="005A2627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并领取改造方案及用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材料</w:t>
      </w:r>
      <w:r w:rsidR="005A2627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清单，最低控制价格单</w:t>
      </w:r>
      <w:r w:rsidR="0019194C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，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具体商谈时间电话另行通知。</w:t>
      </w:r>
    </w:p>
    <w:p w14:paraId="78F1AD49" w14:textId="60B6865A" w:rsidR="007041EE" w:rsidRPr="00B763B6" w:rsidRDefault="007041EE" w:rsidP="0019194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00" w:firstLine="640"/>
        <w:jc w:val="left"/>
        <w:rPr>
          <w:rFonts w:ascii="inherit" w:eastAsia="宋体" w:hAnsi="inherit" w:cs="宋体" w:hint="eastAsia"/>
          <w:color w:val="000000"/>
          <w:kern w:val="0"/>
          <w:sz w:val="32"/>
          <w:szCs w:val="32"/>
        </w:rPr>
      </w:pP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报名时间：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2</w:t>
      </w:r>
      <w:r w:rsidRPr="00B763B6">
        <w:rPr>
          <w:rFonts w:ascii="inherit" w:eastAsia="宋体" w:hAnsi="inherit" w:cs="宋体"/>
          <w:color w:val="000000"/>
          <w:kern w:val="0"/>
          <w:sz w:val="32"/>
          <w:szCs w:val="32"/>
        </w:rPr>
        <w:t>022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年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5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月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5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日至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2</w:t>
      </w:r>
      <w:r w:rsidRPr="00B763B6">
        <w:rPr>
          <w:rFonts w:ascii="inherit" w:eastAsia="宋体" w:hAnsi="inherit" w:cs="宋体"/>
          <w:color w:val="000000"/>
          <w:kern w:val="0"/>
          <w:sz w:val="32"/>
          <w:szCs w:val="32"/>
        </w:rPr>
        <w:t>022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年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5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月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1</w:t>
      </w:r>
      <w:r w:rsidRPr="00B763B6">
        <w:rPr>
          <w:rFonts w:ascii="inherit" w:eastAsia="宋体" w:hAnsi="inherit" w:cs="宋体"/>
          <w:color w:val="000000"/>
          <w:kern w:val="0"/>
          <w:sz w:val="32"/>
          <w:szCs w:val="32"/>
        </w:rPr>
        <w:t>0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日截止</w:t>
      </w:r>
      <w:r w:rsidR="005A2627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。</w:t>
      </w:r>
      <w:r w:rsidR="005A2627"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 xml:space="preserve"> </w:t>
      </w:r>
    </w:p>
    <w:p w14:paraId="3933FF09" w14:textId="77777777" w:rsidR="0019194C" w:rsidRDefault="007041EE" w:rsidP="0019194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00" w:firstLine="640"/>
        <w:jc w:val="left"/>
        <w:rPr>
          <w:rFonts w:ascii="inherit" w:eastAsia="宋体" w:hAnsi="inherit" w:cs="宋体"/>
          <w:color w:val="000000"/>
          <w:kern w:val="0"/>
          <w:sz w:val="32"/>
          <w:szCs w:val="32"/>
        </w:rPr>
      </w:pP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报名电话：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7</w:t>
      </w:r>
      <w:r w:rsidRPr="00B763B6">
        <w:rPr>
          <w:rFonts w:ascii="inherit" w:eastAsia="宋体" w:hAnsi="inherit" w:cs="宋体"/>
          <w:color w:val="000000"/>
          <w:kern w:val="0"/>
          <w:sz w:val="32"/>
          <w:szCs w:val="32"/>
        </w:rPr>
        <w:t xml:space="preserve">3822981 </w:t>
      </w:r>
    </w:p>
    <w:p w14:paraId="2380ABAF" w14:textId="53C149AB" w:rsidR="007041EE" w:rsidRDefault="007041EE" w:rsidP="0019194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700" w:firstLine="2240"/>
        <w:jc w:val="left"/>
        <w:rPr>
          <w:rFonts w:ascii="inherit" w:eastAsia="宋体" w:hAnsi="inherit" w:cs="宋体" w:hint="eastAsia"/>
          <w:color w:val="000000"/>
          <w:kern w:val="0"/>
          <w:sz w:val="32"/>
          <w:szCs w:val="32"/>
        </w:rPr>
      </w:pPr>
      <w:r w:rsidRPr="00B763B6">
        <w:rPr>
          <w:rFonts w:ascii="inherit" w:eastAsia="宋体" w:hAnsi="inherit" w:cs="宋体"/>
          <w:color w:val="000000"/>
          <w:kern w:val="0"/>
          <w:sz w:val="32"/>
          <w:szCs w:val="32"/>
        </w:rPr>
        <w:t>73821806</w:t>
      </w:r>
    </w:p>
    <w:p w14:paraId="70257452" w14:textId="77777777" w:rsidR="00B763B6" w:rsidRPr="00B763B6" w:rsidRDefault="00B763B6" w:rsidP="00106D4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inherit" w:eastAsia="宋体" w:hAnsi="inherit" w:cs="宋体" w:hint="eastAsia"/>
          <w:color w:val="000000"/>
          <w:kern w:val="0"/>
          <w:sz w:val="32"/>
          <w:szCs w:val="32"/>
        </w:rPr>
      </w:pPr>
    </w:p>
    <w:p w14:paraId="1935FD20" w14:textId="77777777" w:rsidR="007041EE" w:rsidRPr="00B763B6" w:rsidRDefault="007041EE" w:rsidP="00B763B6">
      <w:pPr>
        <w:ind w:firstLineChars="1300" w:firstLine="4160"/>
        <w:rPr>
          <w:rFonts w:ascii="inherit" w:eastAsia="宋体" w:hAnsi="inherit" w:cs="宋体" w:hint="eastAsia"/>
          <w:color w:val="000000"/>
          <w:kern w:val="0"/>
          <w:sz w:val="32"/>
          <w:szCs w:val="32"/>
        </w:rPr>
      </w:pP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辽宁省精神卫生中心</w:t>
      </w:r>
    </w:p>
    <w:p w14:paraId="01EF022E" w14:textId="77777777" w:rsidR="007041EE" w:rsidRPr="00B763B6" w:rsidRDefault="007041EE" w:rsidP="00B763B6">
      <w:pPr>
        <w:ind w:firstLineChars="1300" w:firstLine="4160"/>
        <w:rPr>
          <w:rFonts w:ascii="inherit" w:eastAsia="宋体" w:hAnsi="inherit" w:cs="宋体" w:hint="eastAsia"/>
          <w:color w:val="000000"/>
          <w:kern w:val="0"/>
          <w:sz w:val="32"/>
          <w:szCs w:val="32"/>
        </w:rPr>
      </w:pP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辽宁省精神疾病控制中心</w:t>
      </w:r>
    </w:p>
    <w:p w14:paraId="453E6A9B" w14:textId="5306F48A" w:rsidR="007967CC" w:rsidRPr="00B763B6" w:rsidRDefault="007041EE" w:rsidP="00B763B6">
      <w:pPr>
        <w:ind w:firstLineChars="1300" w:firstLine="4160"/>
        <w:rPr>
          <w:rFonts w:ascii="inherit" w:eastAsia="宋体" w:hAnsi="inherit" w:cs="宋体" w:hint="eastAsia"/>
          <w:color w:val="000000"/>
          <w:kern w:val="0"/>
          <w:sz w:val="32"/>
          <w:szCs w:val="32"/>
        </w:rPr>
      </w:pP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辽宁省第三人民医院</w:t>
      </w:r>
    </w:p>
    <w:p w14:paraId="4CE032CA" w14:textId="006168D2" w:rsidR="007041EE" w:rsidRPr="00B763B6" w:rsidRDefault="007041EE" w:rsidP="00AA2A0E">
      <w:pPr>
        <w:ind w:firstLineChars="1400" w:firstLine="4480"/>
        <w:rPr>
          <w:sz w:val="32"/>
          <w:szCs w:val="32"/>
        </w:rPr>
      </w:pP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2</w:t>
      </w:r>
      <w:r w:rsidRPr="00B763B6">
        <w:rPr>
          <w:rFonts w:ascii="inherit" w:eastAsia="宋体" w:hAnsi="inherit" w:cs="宋体"/>
          <w:color w:val="000000"/>
          <w:kern w:val="0"/>
          <w:sz w:val="32"/>
          <w:szCs w:val="32"/>
        </w:rPr>
        <w:t>022</w:t>
      </w:r>
      <w:r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年</w:t>
      </w:r>
      <w:r w:rsidR="00AA2A0E">
        <w:rPr>
          <w:rFonts w:ascii="inherit" w:eastAsia="宋体" w:hAnsi="inherit" w:cs="宋体"/>
          <w:color w:val="000000"/>
          <w:kern w:val="0"/>
          <w:sz w:val="32"/>
          <w:szCs w:val="32"/>
        </w:rPr>
        <w:t>4</w:t>
      </w:r>
      <w:r w:rsidR="00B763B6"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月</w:t>
      </w:r>
      <w:r w:rsidR="00AA2A0E">
        <w:rPr>
          <w:rFonts w:ascii="inherit" w:eastAsia="宋体" w:hAnsi="inherit" w:cs="宋体"/>
          <w:color w:val="000000"/>
          <w:kern w:val="0"/>
          <w:sz w:val="32"/>
          <w:szCs w:val="32"/>
        </w:rPr>
        <w:t>27</w:t>
      </w:r>
      <w:r w:rsidR="00B763B6" w:rsidRPr="00B763B6">
        <w:rPr>
          <w:rFonts w:ascii="inherit" w:eastAsia="宋体" w:hAnsi="inherit" w:cs="宋体" w:hint="eastAsia"/>
          <w:color w:val="000000"/>
          <w:kern w:val="0"/>
          <w:sz w:val="32"/>
          <w:szCs w:val="32"/>
        </w:rPr>
        <w:t>日</w:t>
      </w:r>
    </w:p>
    <w:sectPr w:rsidR="007041EE" w:rsidRPr="00B763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AEC"/>
    <w:rsid w:val="00106D41"/>
    <w:rsid w:val="0019194C"/>
    <w:rsid w:val="00262C86"/>
    <w:rsid w:val="005376DD"/>
    <w:rsid w:val="005A2627"/>
    <w:rsid w:val="007041EE"/>
    <w:rsid w:val="007967CC"/>
    <w:rsid w:val="008C5AEC"/>
    <w:rsid w:val="00AA2A0E"/>
    <w:rsid w:val="00AE5E11"/>
    <w:rsid w:val="00B71D83"/>
    <w:rsid w:val="00B7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104A3"/>
  <w15:chartTrackingRefBased/>
  <w15:docId w15:val="{F7ED78C1-4A97-4234-BAA4-64894FDE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06D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106D41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0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meme</dc:creator>
  <cp:keywords/>
  <dc:description/>
  <cp:lastModifiedBy>Administrator</cp:lastModifiedBy>
  <cp:revision>10</cp:revision>
  <cp:lastPrinted>2022-04-27T01:50:00Z</cp:lastPrinted>
  <dcterms:created xsi:type="dcterms:W3CDTF">2022-04-18T07:18:00Z</dcterms:created>
  <dcterms:modified xsi:type="dcterms:W3CDTF">2022-04-27T02:18:00Z</dcterms:modified>
</cp:coreProperties>
</file>